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84" w:rsidRPr="00E273B0" w:rsidRDefault="00E273B0" w:rsidP="007719D4">
      <w:pPr>
        <w:jc w:val="both"/>
        <w:rPr>
          <w:rFonts w:ascii="Times New Roman" w:hAnsi="Times New Roman" w:cs="Times New Roman"/>
          <w:sz w:val="28"/>
          <w:szCs w:val="28"/>
        </w:rPr>
      </w:pPr>
      <w:r w:rsidRPr="00E273B0">
        <w:rPr>
          <w:rFonts w:ascii="Times New Roman" w:hAnsi="Times New Roman" w:cs="Times New Roman"/>
          <w:sz w:val="28"/>
          <w:szCs w:val="28"/>
        </w:rPr>
        <w:t>Выступление Б.К. Бородина на Фестивале ТОС РБ «Всё в наших руках» 24.11.2021</w:t>
      </w:r>
    </w:p>
    <w:p w:rsidR="00E273B0" w:rsidRPr="00E273B0" w:rsidRDefault="00E273B0" w:rsidP="00E273B0">
      <w:pPr>
        <w:pStyle w:val="a3"/>
        <w:spacing w:before="0" w:beforeAutospacing="0" w:after="0" w:afterAutospacing="0"/>
        <w:jc w:val="both"/>
        <w:rPr>
          <w:b/>
          <w:color w:val="2E74B5" w:themeColor="accent1" w:themeShade="BF"/>
          <w:sz w:val="26"/>
          <w:szCs w:val="26"/>
        </w:rPr>
      </w:pPr>
      <w:r w:rsidRPr="00E273B0">
        <w:rPr>
          <w:sz w:val="28"/>
          <w:szCs w:val="28"/>
        </w:rPr>
        <w:t xml:space="preserve">Тема: </w:t>
      </w:r>
      <w:r w:rsidRPr="00B32F0A">
        <w:rPr>
          <w:b/>
          <w:i/>
          <w:color w:val="2E74B5" w:themeColor="accent1" w:themeShade="BF"/>
          <w:sz w:val="26"/>
          <w:szCs w:val="26"/>
        </w:rPr>
        <w:t>«</w:t>
      </w:r>
      <w:r>
        <w:rPr>
          <w:b/>
          <w:i/>
          <w:color w:val="2E74B5" w:themeColor="accent1" w:themeShade="BF"/>
          <w:sz w:val="26"/>
          <w:szCs w:val="26"/>
        </w:rPr>
        <w:t>Т</w:t>
      </w:r>
      <w:r w:rsidRPr="00B32F0A">
        <w:rPr>
          <w:b/>
          <w:i/>
          <w:color w:val="2E74B5" w:themeColor="accent1" w:themeShade="BF"/>
          <w:sz w:val="26"/>
          <w:szCs w:val="26"/>
        </w:rPr>
        <w:t>ерриториальн</w:t>
      </w:r>
      <w:r>
        <w:rPr>
          <w:b/>
          <w:i/>
          <w:color w:val="2E74B5" w:themeColor="accent1" w:themeShade="BF"/>
          <w:sz w:val="26"/>
          <w:szCs w:val="26"/>
        </w:rPr>
        <w:t>ое</w:t>
      </w:r>
      <w:r w:rsidRPr="00B32F0A">
        <w:rPr>
          <w:b/>
          <w:i/>
          <w:color w:val="2E74B5" w:themeColor="accent1" w:themeShade="BF"/>
          <w:sz w:val="26"/>
          <w:szCs w:val="26"/>
        </w:rPr>
        <w:t xml:space="preserve"> общественн</w:t>
      </w:r>
      <w:r>
        <w:rPr>
          <w:b/>
          <w:i/>
          <w:color w:val="2E74B5" w:themeColor="accent1" w:themeShade="BF"/>
          <w:sz w:val="26"/>
          <w:szCs w:val="26"/>
        </w:rPr>
        <w:t>ое</w:t>
      </w:r>
      <w:r w:rsidRPr="00B32F0A">
        <w:rPr>
          <w:b/>
          <w:i/>
          <w:color w:val="2E74B5" w:themeColor="accent1" w:themeShade="BF"/>
          <w:sz w:val="26"/>
          <w:szCs w:val="26"/>
        </w:rPr>
        <w:t xml:space="preserve"> самоуправлени</w:t>
      </w:r>
      <w:r>
        <w:rPr>
          <w:b/>
          <w:i/>
          <w:color w:val="2E74B5" w:themeColor="accent1" w:themeShade="BF"/>
          <w:sz w:val="26"/>
          <w:szCs w:val="26"/>
        </w:rPr>
        <w:t xml:space="preserve">е во взаимодействии с казачьими </w:t>
      </w:r>
      <w:r w:rsidRPr="00B32F0A">
        <w:rPr>
          <w:b/>
          <w:i/>
          <w:color w:val="2E74B5" w:themeColor="accent1" w:themeShade="BF"/>
          <w:sz w:val="26"/>
          <w:szCs w:val="26"/>
        </w:rPr>
        <w:t>обществами»</w:t>
      </w:r>
    </w:p>
    <w:p w:rsidR="00E273B0" w:rsidRDefault="00E273B0" w:rsidP="00476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казачьих обществ с территориальными общественными самоуправлениями началось с момента создания первых ТОС в 2010 году. Стоял вопрос правового оформления этого движения, но жизнь сама определила дееспособность «казачьих» ТОС, когда атаманы первичных казачьих обществ стали </w:t>
      </w:r>
      <w:r w:rsidR="007719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этих общественных объединений на своих территориях. Ярким подтверждением этому являются атаман </w:t>
      </w:r>
      <w:r w:rsidR="007719D4">
        <w:rPr>
          <w:rFonts w:ascii="Times New Roman" w:hAnsi="Times New Roman" w:cs="Times New Roman"/>
          <w:sz w:val="28"/>
          <w:szCs w:val="28"/>
        </w:rPr>
        <w:t>городского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станица» г. Северобайкальск Тырин Александр Геннадьевич – председатель ТОС «Казачья станица» в г. Северобайкальск и атаман хуторского казачьего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ТОС «Казачий двор»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Кабанского района.</w:t>
      </w:r>
    </w:p>
    <w:p w:rsidR="00E273B0" w:rsidRDefault="00E273B0" w:rsidP="00476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Почти во всех районах, где действуют казачьи общества, работают и ТОС в местах компактного проживания казаков.</w:t>
      </w:r>
    </w:p>
    <w:p w:rsidR="00E273B0" w:rsidRDefault="00E273B0" w:rsidP="00476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республиканского конкурса «Лучшее территориальное общественное самоуправление» за два года активы этих ТОС были поощрены на сумму около 1 миллиона рублей. </w:t>
      </w:r>
    </w:p>
    <w:p w:rsidR="0047632E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вопросов благоустройства средства направляются на военно-патриотическую работу. Так,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установлена мемориальная плита последнему атаману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Сухареву. Также возводятся православные кресты на местах бывших церквей и боев периода Гражданской войны. </w:t>
      </w:r>
    </w:p>
    <w:p w:rsidR="0047632E" w:rsidRPr="0047632E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самых свежих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примеров: </w:t>
      </w:r>
      <w:r w:rsidRPr="0047632E">
        <w:rPr>
          <w:rFonts w:ascii="Times New Roman" w:hAnsi="Times New Roman" w:cs="Times New Roman"/>
          <w:sz w:val="28"/>
          <w:szCs w:val="28"/>
        </w:rPr>
        <w:t> казаки</w:t>
      </w:r>
      <w:proofErr w:type="gramEnd"/>
      <w:r w:rsidRPr="0047632E"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 «Закаменская станица» оказывают постоянную помощь </w:t>
      </w:r>
      <w:r w:rsidR="007719D4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7719D4">
        <w:rPr>
          <w:rFonts w:ascii="Times New Roman" w:hAnsi="Times New Roman" w:cs="Times New Roman"/>
          <w:sz w:val="28"/>
          <w:szCs w:val="28"/>
        </w:rPr>
        <w:t>Чудомир</w:t>
      </w:r>
      <w:proofErr w:type="spellEnd"/>
      <w:r w:rsidR="007719D4">
        <w:rPr>
          <w:rFonts w:ascii="Times New Roman" w:hAnsi="Times New Roman" w:cs="Times New Roman"/>
          <w:sz w:val="28"/>
          <w:szCs w:val="28"/>
        </w:rPr>
        <w:t xml:space="preserve">» </w:t>
      </w:r>
      <w:r w:rsidRPr="0047632E">
        <w:rPr>
          <w:rFonts w:ascii="Times New Roman" w:hAnsi="Times New Roman" w:cs="Times New Roman"/>
          <w:sz w:val="28"/>
          <w:szCs w:val="28"/>
        </w:rPr>
        <w:t>в работах по восстановлению церкви Святого отца Михаила Архангела 1894 года</w:t>
      </w:r>
      <w:r w:rsidR="007719D4">
        <w:rPr>
          <w:rFonts w:ascii="Times New Roman" w:hAnsi="Times New Roman" w:cs="Times New Roman"/>
          <w:sz w:val="28"/>
          <w:szCs w:val="28"/>
        </w:rPr>
        <w:t>.</w:t>
      </w:r>
    </w:p>
    <w:p w:rsidR="0047632E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2E">
        <w:rPr>
          <w:rFonts w:ascii="Times New Roman" w:hAnsi="Times New Roman" w:cs="Times New Roman"/>
          <w:sz w:val="28"/>
          <w:szCs w:val="28"/>
        </w:rPr>
        <w:t xml:space="preserve">ТОС </w:t>
      </w:r>
      <w:r w:rsidR="007719D4" w:rsidRPr="0047632E">
        <w:rPr>
          <w:rFonts w:ascii="Times New Roman" w:hAnsi="Times New Roman" w:cs="Times New Roman"/>
          <w:sz w:val="28"/>
          <w:szCs w:val="28"/>
        </w:rPr>
        <w:t xml:space="preserve">«Казачий круг» </w:t>
      </w:r>
      <w:r w:rsidRPr="0047632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47632E">
        <w:rPr>
          <w:rFonts w:ascii="Times New Roman" w:hAnsi="Times New Roman" w:cs="Times New Roman"/>
          <w:sz w:val="28"/>
          <w:szCs w:val="28"/>
        </w:rPr>
        <w:t>Дунда-Киретское</w:t>
      </w:r>
      <w:proofErr w:type="spellEnd"/>
      <w:r w:rsidRPr="0047632E">
        <w:rPr>
          <w:rFonts w:ascii="Times New Roman" w:hAnsi="Times New Roman" w:cs="Times New Roman"/>
          <w:sz w:val="28"/>
          <w:szCs w:val="28"/>
        </w:rPr>
        <w:t xml:space="preserve">» в 2022 году планирует открыть памятник </w:t>
      </w:r>
      <w:r w:rsidR="007719D4">
        <w:rPr>
          <w:rFonts w:ascii="Times New Roman" w:hAnsi="Times New Roman" w:cs="Times New Roman"/>
          <w:sz w:val="28"/>
          <w:szCs w:val="28"/>
        </w:rPr>
        <w:t>полному Г</w:t>
      </w:r>
      <w:r w:rsidRPr="0047632E">
        <w:rPr>
          <w:rFonts w:ascii="Times New Roman" w:hAnsi="Times New Roman" w:cs="Times New Roman"/>
          <w:sz w:val="28"/>
          <w:szCs w:val="28"/>
        </w:rPr>
        <w:t xml:space="preserve">еоргиевскому кавалеру </w:t>
      </w:r>
      <w:proofErr w:type="spellStart"/>
      <w:r w:rsidRPr="0047632E">
        <w:rPr>
          <w:rFonts w:ascii="Times New Roman" w:hAnsi="Times New Roman" w:cs="Times New Roman"/>
          <w:sz w:val="28"/>
          <w:szCs w:val="28"/>
        </w:rPr>
        <w:t>Сакияеву</w:t>
      </w:r>
      <w:proofErr w:type="spellEnd"/>
      <w:r w:rsidRPr="0047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2E">
        <w:rPr>
          <w:rFonts w:ascii="Times New Roman" w:hAnsi="Times New Roman" w:cs="Times New Roman"/>
          <w:sz w:val="28"/>
          <w:szCs w:val="28"/>
        </w:rPr>
        <w:t>Аюше</w:t>
      </w:r>
      <w:proofErr w:type="spellEnd"/>
      <w:r w:rsidRPr="0047632E">
        <w:rPr>
          <w:rFonts w:ascii="Times New Roman" w:hAnsi="Times New Roman" w:cs="Times New Roman"/>
          <w:sz w:val="28"/>
          <w:szCs w:val="28"/>
        </w:rPr>
        <w:t>.</w:t>
      </w:r>
    </w:p>
    <w:p w:rsidR="0047632E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один из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Бурятии, хочу призвать глав сельских поселений, атаманов казачьих обществ, а также женщин-казачек активизировать работу в семьях, возрождая вековые традиции воспитания детей казаков, культурные и духовные традиции по примеру настоятеля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Бултумурского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дацана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Владимировича, который при нашей поддержке дважды провел Детский казачий фестиваль с участием родителей, бабушек и дедушек. </w:t>
      </w:r>
    </w:p>
    <w:p w:rsidR="0047632E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возрождение нашего населения, посещение православных храмов и буддийских дацанов.</w:t>
      </w:r>
    </w:p>
    <w:p w:rsidR="00E273B0" w:rsidRPr="003422E5" w:rsidRDefault="0047632E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бы, чтобы «казачьи» ТОС активно осваивали такое направление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Тарбагатая. </w:t>
      </w:r>
      <w:r w:rsidR="003422E5">
        <w:rPr>
          <w:rFonts w:ascii="Times New Roman" w:hAnsi="Times New Roman" w:cs="Times New Roman"/>
          <w:sz w:val="28"/>
          <w:szCs w:val="28"/>
        </w:rPr>
        <w:t>И такие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E5">
        <w:rPr>
          <w:rFonts w:ascii="Times New Roman" w:hAnsi="Times New Roman" w:cs="Times New Roman"/>
          <w:sz w:val="28"/>
          <w:szCs w:val="28"/>
        </w:rPr>
        <w:t xml:space="preserve">есть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22E5">
        <w:rPr>
          <w:rFonts w:ascii="Times New Roman" w:hAnsi="Times New Roman" w:cs="Times New Roman"/>
          <w:sz w:val="28"/>
          <w:szCs w:val="28"/>
        </w:rPr>
        <w:t xml:space="preserve">ТОС «Красноярский сундучок» из села Красный Яр Кабанского района, ТОС «Станица» из села Новый </w:t>
      </w:r>
      <w:proofErr w:type="spellStart"/>
      <w:r w:rsidRPr="003422E5">
        <w:rPr>
          <w:rFonts w:ascii="Times New Roman" w:hAnsi="Times New Roman" w:cs="Times New Roman"/>
          <w:sz w:val="28"/>
          <w:szCs w:val="28"/>
        </w:rPr>
        <w:t>Заган</w:t>
      </w:r>
      <w:proofErr w:type="spellEnd"/>
      <w:r w:rsidRPr="003422E5">
        <w:rPr>
          <w:rFonts w:ascii="Times New Roman" w:hAnsi="Times New Roman" w:cs="Times New Roman"/>
          <w:sz w:val="28"/>
          <w:szCs w:val="28"/>
        </w:rPr>
        <w:t xml:space="preserve"> Мухоршибирского района</w:t>
      </w:r>
      <w:r w:rsidR="00AF2BC1" w:rsidRPr="003422E5">
        <w:rPr>
          <w:rFonts w:ascii="Times New Roman" w:hAnsi="Times New Roman" w:cs="Times New Roman"/>
          <w:sz w:val="28"/>
          <w:szCs w:val="28"/>
        </w:rPr>
        <w:t>, ТОС «Тунка казачья» из Тункинского района</w:t>
      </w:r>
      <w:r w:rsidRPr="003422E5">
        <w:rPr>
          <w:rFonts w:ascii="Times New Roman" w:hAnsi="Times New Roman" w:cs="Times New Roman"/>
          <w:sz w:val="28"/>
          <w:szCs w:val="28"/>
        </w:rPr>
        <w:t>. Казачий тур</w:t>
      </w:r>
      <w:r w:rsidR="003422E5" w:rsidRPr="003422E5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Pr="003422E5">
        <w:rPr>
          <w:rFonts w:ascii="Times New Roman" w:hAnsi="Times New Roman" w:cs="Times New Roman"/>
          <w:sz w:val="28"/>
          <w:szCs w:val="28"/>
        </w:rPr>
        <w:t xml:space="preserve">маршрут при участии ТОС готовится к открытию в </w:t>
      </w:r>
      <w:proofErr w:type="spellStart"/>
      <w:r w:rsidRPr="003422E5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3422E5">
        <w:rPr>
          <w:rFonts w:ascii="Times New Roman" w:hAnsi="Times New Roman" w:cs="Times New Roman"/>
          <w:sz w:val="28"/>
          <w:szCs w:val="28"/>
        </w:rPr>
        <w:t xml:space="preserve"> районе в 2022 году</w:t>
      </w:r>
      <w:r w:rsidR="00AF2BC1" w:rsidRPr="003422E5">
        <w:rPr>
          <w:rFonts w:ascii="Times New Roman" w:hAnsi="Times New Roman" w:cs="Times New Roman"/>
          <w:sz w:val="28"/>
          <w:szCs w:val="28"/>
        </w:rPr>
        <w:t>.</w:t>
      </w:r>
    </w:p>
    <w:p w:rsidR="00AF2BC1" w:rsidRDefault="00AF2BC1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темой нашей площадки</w:t>
      </w:r>
      <w:r w:rsidR="00271D61">
        <w:rPr>
          <w:rFonts w:ascii="Times New Roman" w:hAnsi="Times New Roman" w:cs="Times New Roman"/>
          <w:sz w:val="28"/>
          <w:szCs w:val="28"/>
        </w:rPr>
        <w:t xml:space="preserve"> участие в охране общественного порядка, пожарной безопасности является одной из задач, определенной государством в соответствии со Стратегией государственной политики в отношении российского казачества. Активная работа проводится казачьими обществами в приграничных районах, где членам казачьих ДНД по итогам работы оказывается материальная поддержка через </w:t>
      </w:r>
      <w:proofErr w:type="spellStart"/>
      <w:r w:rsidR="00271D61">
        <w:rPr>
          <w:rFonts w:ascii="Times New Roman" w:hAnsi="Times New Roman" w:cs="Times New Roman"/>
          <w:sz w:val="28"/>
          <w:szCs w:val="28"/>
        </w:rPr>
        <w:t>Погрануправление</w:t>
      </w:r>
      <w:proofErr w:type="spellEnd"/>
      <w:r w:rsidR="00271D61">
        <w:rPr>
          <w:rFonts w:ascii="Times New Roman" w:hAnsi="Times New Roman" w:cs="Times New Roman"/>
          <w:sz w:val="28"/>
          <w:szCs w:val="28"/>
        </w:rPr>
        <w:t xml:space="preserve"> ФСБ России по Республике Бурятия. </w:t>
      </w:r>
    </w:p>
    <w:p w:rsidR="00271D61" w:rsidRDefault="00271D61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Правительству, хотелось бы попросить увеличить размер данной поддержки до 200 рублей в час на человека. Такое стимулирование могло бы активизировать выполнение казаками принятых обязательств по всей территории Бурятии. </w:t>
      </w:r>
    </w:p>
    <w:p w:rsidR="00271D61" w:rsidRPr="00AF2BC1" w:rsidRDefault="00271D61" w:rsidP="00476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резолюцию: увеличить размер материальной помощи для членов добровольных народных дружин, включая членов казачьих ДНД, до 200 рублей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1D61" w:rsidRPr="00A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0"/>
    <w:rsid w:val="00187084"/>
    <w:rsid w:val="00271D61"/>
    <w:rsid w:val="003422E5"/>
    <w:rsid w:val="0047632E"/>
    <w:rsid w:val="007719D4"/>
    <w:rsid w:val="00AF2BC1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7499-2740-46D2-AC41-95D6078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"Совет Муниципальных образований РБ"</dc:creator>
  <cp:keywords/>
  <dc:description/>
  <cp:lastModifiedBy>Ассоциация "Совет Муниципальных образований РБ"</cp:lastModifiedBy>
  <cp:revision>4</cp:revision>
  <dcterms:created xsi:type="dcterms:W3CDTF">2021-11-16T07:34:00Z</dcterms:created>
  <dcterms:modified xsi:type="dcterms:W3CDTF">2021-11-22T06:31:00Z</dcterms:modified>
</cp:coreProperties>
</file>